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F73" w:rsidRDefault="005E2F73" w:rsidP="005E2F73">
      <w:pPr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5E2F73" w:rsidRDefault="005E2F73" w:rsidP="005E2F73">
      <w:pPr>
        <w:rPr>
          <w:sz w:val="26"/>
          <w:szCs w:val="26"/>
        </w:rPr>
      </w:pPr>
      <w:r>
        <w:rPr>
          <w:sz w:val="26"/>
          <w:szCs w:val="26"/>
        </w:rPr>
        <w:t>11.07.2025</w:t>
      </w:r>
    </w:p>
    <w:p w:rsidR="005E2F73" w:rsidRDefault="005E2F73" w:rsidP="005E2F7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5E2F73" w:rsidRDefault="005E2F73" w:rsidP="005E2F7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5E2F73" w:rsidRDefault="005E2F73" w:rsidP="005E2F73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5E2F73" w:rsidRDefault="005E2F73" w:rsidP="005E2F73">
      <w:pPr>
        <w:ind w:firstLine="708"/>
        <w:jc w:val="both"/>
        <w:rPr>
          <w:sz w:val="26"/>
          <w:szCs w:val="26"/>
        </w:rPr>
      </w:pPr>
      <w:proofErr w:type="gramStart"/>
      <w:r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>
        <w:rPr>
          <w:bCs/>
          <w:sz w:val="26"/>
          <w:szCs w:val="26"/>
        </w:rPr>
        <w:br/>
        <w:t>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</w:t>
      </w:r>
      <w:r>
        <w:rPr>
          <w:sz w:val="26"/>
          <w:szCs w:val="26"/>
        </w:rPr>
        <w:br/>
        <w:t xml:space="preserve">на условно разрешенный вид использования земельного участка площадью 1 200 кв. м </w:t>
      </w:r>
      <w:r>
        <w:rPr>
          <w:sz w:val="26"/>
          <w:szCs w:val="26"/>
        </w:rPr>
        <w:br/>
        <w:t xml:space="preserve">в кадастровом квартале 29:22:060105, расположенного в территориальном округе Майская горка г. Архангельска по улице </w:t>
      </w:r>
      <w:proofErr w:type="spellStart"/>
      <w:r>
        <w:rPr>
          <w:sz w:val="26"/>
          <w:szCs w:val="26"/>
        </w:rPr>
        <w:t>Пинежской</w:t>
      </w:r>
      <w:proofErr w:type="spellEnd"/>
      <w:r>
        <w:rPr>
          <w:sz w:val="26"/>
          <w:szCs w:val="26"/>
        </w:rPr>
        <w:t>:</w:t>
      </w:r>
      <w:proofErr w:type="gramEnd"/>
    </w:p>
    <w:p w:rsidR="005E2F73" w:rsidRDefault="005E2F73" w:rsidP="005E2F7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"Ведение садоводства: Осуществление отдыха и (или) выращивания граждан</w:t>
      </w:r>
      <w:bookmarkStart w:id="0" w:name="_GoBack"/>
      <w:bookmarkEnd w:id="0"/>
      <w:r>
        <w:rPr>
          <w:sz w:val="26"/>
          <w:szCs w:val="26"/>
        </w:rPr>
        <w:t xml:space="preserve">ами для собственных нужд сельскохозяйственных культур; размещение для собственных нужд садового дома, жилого дома, указанного в описании вида разрешенного использования с кодом 2.1, хозяйственных построек и гаражей для собственных нужд"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>
        <w:rPr>
          <w:sz w:val="26"/>
          <w:szCs w:val="26"/>
        </w:rPr>
        <w:t>Росреестра</w:t>
      </w:r>
      <w:proofErr w:type="spellEnd"/>
      <w:r>
        <w:rPr>
          <w:sz w:val="26"/>
          <w:szCs w:val="26"/>
        </w:rPr>
        <w:t xml:space="preserve"> от 10 ноября 2020 года №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/0412 "Об утверждении классификатора видов разрешенного использования земельных участков", - 13.2).</w:t>
      </w:r>
    </w:p>
    <w:p w:rsidR="005E2F73" w:rsidRDefault="005E2F73" w:rsidP="005E2F73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с "18" июля 2025 года по "23" июля </w:t>
      </w:r>
      <w:r>
        <w:rPr>
          <w:bCs/>
          <w:sz w:val="26"/>
          <w:szCs w:val="26"/>
        </w:rPr>
        <w:br/>
        <w:t>2025 года.</w:t>
      </w:r>
    </w:p>
    <w:p w:rsidR="005E2F73" w:rsidRDefault="005E2F73" w:rsidP="005E2F73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ab/>
        <w:t xml:space="preserve">Проект решения Главы городского округа "Город Архангельск" </w:t>
      </w:r>
      <w:r>
        <w:rPr>
          <w:sz w:val="26"/>
          <w:szCs w:val="26"/>
        </w:rPr>
        <w:t xml:space="preserve">о предоставлении разрешения на условно разрешенный вид использования земельного участка, расположенного в территориальном округе Майская горка г. Архангельска по улице </w:t>
      </w:r>
      <w:proofErr w:type="spellStart"/>
      <w:r>
        <w:rPr>
          <w:sz w:val="26"/>
          <w:szCs w:val="26"/>
        </w:rPr>
        <w:t>Пинежской</w:t>
      </w:r>
      <w:proofErr w:type="spellEnd"/>
      <w:r>
        <w:rPr>
          <w:sz w:val="26"/>
          <w:szCs w:val="26"/>
        </w:rPr>
        <w:t xml:space="preserve">, об утверждении схемы расположения земельного участка </w:t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5E2F73" w:rsidTr="005E2F73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F73" w:rsidRDefault="005E2F73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F73" w:rsidRDefault="005E2F73">
            <w:pPr>
              <w:keepNext/>
              <w:keepLines/>
              <w:tabs>
                <w:tab w:val="left" w:pos="7845"/>
              </w:tabs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Схема расположения земельного участка на кадастровом плане территории, </w:t>
            </w:r>
            <w:r>
              <w:rPr>
                <w:bCs/>
                <w:sz w:val="24"/>
                <w:szCs w:val="24"/>
                <w:lang w:eastAsia="en-US"/>
              </w:rPr>
              <w:tab/>
            </w:r>
          </w:p>
        </w:tc>
      </w:tr>
    </w:tbl>
    <w:p w:rsidR="005E2F73" w:rsidRDefault="005E2F73" w:rsidP="005E2F73">
      <w:pPr>
        <w:ind w:firstLine="709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18 июля 2025 года:</w:t>
      </w:r>
    </w:p>
    <w:p w:rsidR="005E2F73" w:rsidRDefault="005E2F73" w:rsidP="005E2F73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  <w:t>"Город Архангельск": http://www.arhcity.ru/?page=2418/0</w:t>
      </w:r>
      <w:r>
        <w:rPr>
          <w:sz w:val="26"/>
          <w:szCs w:val="26"/>
        </w:rPr>
        <w:t>.</w:t>
      </w:r>
    </w:p>
    <w:p w:rsidR="005E2F73" w:rsidRDefault="005E2F73" w:rsidP="005E2F73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5E2F73" w:rsidRDefault="005E2F73" w:rsidP="005E2F73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Экспозиция открыта с "18" июля 2025 года по "23" июля 2025 года (с понедельника</w:t>
      </w:r>
      <w:r>
        <w:rPr>
          <w:bCs/>
          <w:sz w:val="26"/>
          <w:szCs w:val="26"/>
        </w:rPr>
        <w:br/>
        <w:t xml:space="preserve">по пятницу, рабочие дни). </w:t>
      </w:r>
    </w:p>
    <w:p w:rsidR="005E2F73" w:rsidRDefault="005E2F73" w:rsidP="005E2F73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5E2F73" w:rsidRDefault="005E2F73" w:rsidP="005E2F73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5103"/>
      </w:tblGrid>
      <w:tr w:rsidR="005E2F73" w:rsidTr="005E2F73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F73" w:rsidRDefault="005E2F73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F73" w:rsidRDefault="005E2F73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F73" w:rsidRDefault="005E2F73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5E2F73" w:rsidTr="005E2F73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F73" w:rsidRDefault="005E2F73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73" w:rsidRDefault="005E2F73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21 июля 2025 года</w:t>
            </w:r>
          </w:p>
          <w:p w:rsidR="005E2F73" w:rsidRDefault="005E2F73">
            <w:pPr>
              <w:spacing w:line="276" w:lineRule="auto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F73" w:rsidRDefault="005E2F73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5E2F73" w:rsidRDefault="005E2F73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5E2F73" w:rsidRDefault="005E2F73" w:rsidP="005E2F73">
      <w:pPr>
        <w:ind w:firstLine="708"/>
        <w:jc w:val="both"/>
        <w:rPr>
          <w:bCs/>
          <w:color w:val="FF0000"/>
          <w:sz w:val="26"/>
          <w:szCs w:val="26"/>
        </w:rPr>
      </w:pPr>
    </w:p>
    <w:p w:rsidR="005E2F73" w:rsidRDefault="005E2F73" w:rsidP="005E2F73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5E2F73" w:rsidRDefault="005E2F73" w:rsidP="005E2F73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</w:t>
      </w:r>
      <w:r>
        <w:rPr>
          <w:bCs/>
          <w:sz w:val="26"/>
          <w:szCs w:val="26"/>
        </w:rPr>
        <w:br/>
        <w:t>"Город Архангельск": https://lk.arhcity.ru/publichearings.</w:t>
      </w:r>
    </w:p>
    <w:p w:rsidR="005E2F73" w:rsidRDefault="005E2F73" w:rsidP="005E2F73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</w:p>
    <w:p w:rsidR="005E2F73" w:rsidRDefault="005E2F73" w:rsidP="005E2F73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5E2F73" w:rsidRDefault="005E2F73" w:rsidP="005E2F73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5E2F73" w:rsidRDefault="005E2F73" w:rsidP="005E2F73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5E2F73" w:rsidRDefault="005E2F73" w:rsidP="005E2F73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</w:rPr>
        <w:t>.</w:t>
      </w:r>
    </w:p>
    <w:p w:rsidR="00CD4CBF" w:rsidRDefault="00CD4CBF"/>
    <w:sectPr w:rsidR="00CD4CBF" w:rsidSect="005E2F73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9BC"/>
    <w:rsid w:val="005E2F73"/>
    <w:rsid w:val="00C769BC"/>
    <w:rsid w:val="00CD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F7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F7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516</Words>
  <Characters>2943</Characters>
  <Application>Microsoft Office Word</Application>
  <DocSecurity>0</DocSecurity>
  <Lines>24</Lines>
  <Paragraphs>6</Paragraphs>
  <ScaleCrop>false</ScaleCrop>
  <Company/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2025-06-06T10:54:00Z</dcterms:created>
  <dcterms:modified xsi:type="dcterms:W3CDTF">2025-06-06T10:56:00Z</dcterms:modified>
</cp:coreProperties>
</file>